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DF" w:rsidRDefault="00C51EDF" w:rsidP="00C51EDF">
      <w:pPr>
        <w:spacing w:line="360" w:lineRule="auto"/>
        <w:ind w:right="-285" w:firstLine="3402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 N.º 29</w:t>
      </w:r>
      <w:r>
        <w:rPr>
          <w:rFonts w:ascii="Times New Roman" w:hAnsi="Times New Roman" w:cs="Times New Roman"/>
          <w:b/>
          <w:sz w:val="24"/>
          <w:szCs w:val="24"/>
        </w:rPr>
        <w:t>/2026</w:t>
      </w:r>
    </w:p>
    <w:p w:rsidR="00C51EDF" w:rsidRDefault="00C51EDF" w:rsidP="00C51EDF">
      <w:pPr>
        <w:spacing w:line="360" w:lineRule="auto"/>
        <w:ind w:right="-285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C51EDF" w:rsidRDefault="00C51EDF" w:rsidP="00C51EDF">
      <w:pPr>
        <w:spacing w:line="360" w:lineRule="auto"/>
        <w:ind w:left="3402" w:right="-285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AUTORIZA PAGAMENTO DE DIÁRIAS E DA OUTRAS PROVIDÊNCIAS.</w:t>
      </w:r>
    </w:p>
    <w:p w:rsidR="00C51EDF" w:rsidRDefault="00C51EDF" w:rsidP="00C51EDF">
      <w:pPr>
        <w:spacing w:line="360" w:lineRule="auto"/>
        <w:ind w:right="-285"/>
        <w:jc w:val="left"/>
        <w:rPr>
          <w:rFonts w:ascii="Times New Roman" w:hAnsi="Times New Roman" w:cs="Times New Roman"/>
          <w:sz w:val="24"/>
          <w:szCs w:val="24"/>
        </w:rPr>
      </w:pPr>
    </w:p>
    <w:p w:rsidR="00C51EDF" w:rsidRDefault="00C51EDF" w:rsidP="00C51EDF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VANDERLEI DA ROSA</w:t>
      </w:r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C51EDF" w:rsidRDefault="00C51EDF" w:rsidP="00C51EDF">
      <w:pPr>
        <w:spacing w:line="360" w:lineRule="auto"/>
        <w:ind w:right="-285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DF" w:rsidRDefault="00C51EDF" w:rsidP="00C51EDF">
      <w:pPr>
        <w:spacing w:line="360" w:lineRule="auto"/>
        <w:ind w:right="-285" w:firstLine="3402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</w:t>
      </w:r>
    </w:p>
    <w:p w:rsidR="00C51EDF" w:rsidRDefault="00C51EDF" w:rsidP="00C51EDF">
      <w:pPr>
        <w:spacing w:line="360" w:lineRule="auto"/>
        <w:ind w:right="-285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51EDF" w:rsidRDefault="00C51EDF" w:rsidP="00C51EDF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Fica autorizado o servidor Renan Formentini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representar o Poder Legislativo na cidade de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Santo Rosa –RS, no dia 06 e 07 de Julho de 2026, em treinamento em </w:t>
      </w:r>
      <w:r w:rsidRPr="00C51EDF">
        <w:rPr>
          <w:rFonts w:ascii="Times New Roman" w:hAnsi="Times New Roman" w:cs="Times New Roman"/>
          <w:sz w:val="24"/>
          <w:szCs w:val="24"/>
        </w:rPr>
        <w:t>SANTA ROSA: Elaboração da Lei de Diretrizes Orçamentárias - LDO para 2027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com a DPM EDUCAÇÃO.</w:t>
      </w:r>
    </w:p>
    <w:bookmarkEnd w:id="0"/>
    <w:p w:rsidR="00C51EDF" w:rsidRDefault="00C51EDF" w:rsidP="00C51EDF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É autorizado o pagamento de diárias nos termos da Resolução n.º 002/2026</w:t>
      </w:r>
      <w:r>
        <w:rPr>
          <w:rFonts w:ascii="Times New Roman" w:hAnsi="Times New Roman" w:cs="Times New Roman"/>
          <w:sz w:val="24"/>
          <w:szCs w:val="24"/>
        </w:rPr>
        <w:t xml:space="preserve"> e suas alterações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EDF" w:rsidRDefault="00C51EDF" w:rsidP="00C51EDF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Esta resolução entrará em vigor na data de sua publicação.</w:t>
      </w:r>
    </w:p>
    <w:p w:rsidR="00C51EDF" w:rsidRDefault="00C51EDF" w:rsidP="00C51EDF">
      <w:pPr>
        <w:spacing w:line="360" w:lineRule="auto"/>
        <w:ind w:right="-285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GABINETE DA PRESIDENCIA DA CÂMARA DE VEREADORES,</w:t>
      </w:r>
      <w:r>
        <w:rPr>
          <w:rFonts w:ascii="Times New Roman" w:hAnsi="Times New Roman" w:cs="Times New Roman"/>
          <w:sz w:val="24"/>
          <w:szCs w:val="24"/>
        </w:rPr>
        <w:t xml:space="preserve"> dia 03 de julh</w:t>
      </w:r>
      <w:r>
        <w:rPr>
          <w:rFonts w:ascii="Times New Roman" w:hAnsi="Times New Roman" w:cs="Times New Roman"/>
          <w:sz w:val="24"/>
          <w:szCs w:val="24"/>
        </w:rPr>
        <w:t>o de 2026.</w:t>
      </w:r>
    </w:p>
    <w:p w:rsidR="00C51EDF" w:rsidRDefault="00C51EDF" w:rsidP="00C51EDF">
      <w:pPr>
        <w:spacing w:line="360" w:lineRule="auto"/>
        <w:ind w:right="-285"/>
        <w:jc w:val="left"/>
        <w:rPr>
          <w:rFonts w:ascii="Times New Roman" w:hAnsi="Times New Roman" w:cs="Times New Roman"/>
          <w:sz w:val="24"/>
          <w:szCs w:val="24"/>
        </w:rPr>
      </w:pPr>
    </w:p>
    <w:p w:rsidR="00C51EDF" w:rsidRDefault="00C51EDF" w:rsidP="00C51EDF">
      <w:pPr>
        <w:tabs>
          <w:tab w:val="left" w:pos="9214"/>
        </w:tabs>
        <w:spacing w:line="360" w:lineRule="auto"/>
        <w:ind w:right="-285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Vereador VANDERLEI DA ROSA</w:t>
      </w:r>
    </w:p>
    <w:p w:rsidR="00C51EDF" w:rsidRDefault="00C51EDF" w:rsidP="00C51EDF">
      <w:pPr>
        <w:spacing w:line="360" w:lineRule="auto"/>
        <w:ind w:right="-285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Presidente </w:t>
      </w:r>
    </w:p>
    <w:p w:rsidR="00C51EDF" w:rsidRDefault="00C51EDF" w:rsidP="00C51EDF"/>
    <w:p w:rsidR="00C51EDF" w:rsidRDefault="00C51EDF" w:rsidP="00C51EDF"/>
    <w:p w:rsidR="00C51EDF" w:rsidRDefault="00C51EDF" w:rsidP="00C51EDF"/>
    <w:p w:rsidR="0009662F" w:rsidRDefault="0009662F"/>
    <w:sectPr w:rsidR="0009662F" w:rsidSect="00C51EDF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BB3"/>
    <w:rsid w:val="0009662F"/>
    <w:rsid w:val="00A92BB3"/>
    <w:rsid w:val="00BC6F89"/>
    <w:rsid w:val="00C5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ED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ED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2026-07-03T19:16:00Z</cp:lastPrinted>
  <dcterms:created xsi:type="dcterms:W3CDTF">2026-07-03T19:11:00Z</dcterms:created>
  <dcterms:modified xsi:type="dcterms:W3CDTF">2026-07-03T19:26:00Z</dcterms:modified>
</cp:coreProperties>
</file>